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1744A" w14:textId="77777777" w:rsidR="00D23AC9" w:rsidRPr="00A64CE2" w:rsidRDefault="00D23AC9" w:rsidP="00F77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CE2">
        <w:rPr>
          <w:rFonts w:ascii="Times New Roman" w:hAnsi="Times New Roman" w:cs="Times New Roman"/>
          <w:b/>
          <w:bCs/>
          <w:sz w:val="28"/>
          <w:szCs w:val="28"/>
        </w:rPr>
        <w:t>План работы школьного музея</w:t>
      </w:r>
    </w:p>
    <w:p w14:paraId="4CF51E4B" w14:textId="77777777" w:rsidR="00F77EA8" w:rsidRDefault="00F77EA8" w:rsidP="00F77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01FC47" w14:textId="17C34B16" w:rsidR="00343489" w:rsidRDefault="00D23AC9" w:rsidP="00F77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AC9">
        <w:rPr>
          <w:rFonts w:ascii="Times New Roman" w:hAnsi="Times New Roman" w:cs="Times New Roman"/>
          <w:sz w:val="28"/>
          <w:szCs w:val="28"/>
        </w:rPr>
        <w:t>Образец примерного плана работы музея (план может изменяться в</w:t>
      </w:r>
      <w:r w:rsidR="004949B6">
        <w:rPr>
          <w:rFonts w:ascii="Times New Roman" w:hAnsi="Times New Roman" w:cs="Times New Roman"/>
          <w:sz w:val="28"/>
          <w:szCs w:val="28"/>
        </w:rPr>
        <w:t xml:space="preserve"> </w:t>
      </w:r>
      <w:r w:rsidRPr="00D23AC9">
        <w:rPr>
          <w:rFonts w:ascii="Times New Roman" w:hAnsi="Times New Roman" w:cs="Times New Roman"/>
          <w:sz w:val="28"/>
          <w:szCs w:val="28"/>
        </w:rPr>
        <w:t>за</w:t>
      </w:r>
      <w:r w:rsidR="004949B6">
        <w:rPr>
          <w:rFonts w:ascii="Times New Roman" w:hAnsi="Times New Roman" w:cs="Times New Roman"/>
          <w:sz w:val="28"/>
          <w:szCs w:val="28"/>
        </w:rPr>
        <w:t>в</w:t>
      </w:r>
      <w:r w:rsidRPr="00D23AC9">
        <w:rPr>
          <w:rFonts w:ascii="Times New Roman" w:hAnsi="Times New Roman" w:cs="Times New Roman"/>
          <w:sz w:val="28"/>
          <w:szCs w:val="28"/>
        </w:rPr>
        <w:t>и</w:t>
      </w:r>
      <w:r w:rsidR="004949B6">
        <w:rPr>
          <w:rFonts w:ascii="Times New Roman" w:hAnsi="Times New Roman" w:cs="Times New Roman"/>
          <w:sz w:val="28"/>
          <w:szCs w:val="28"/>
        </w:rPr>
        <w:t>си</w:t>
      </w:r>
      <w:r w:rsidRPr="00D23AC9">
        <w:rPr>
          <w:rFonts w:ascii="Times New Roman" w:hAnsi="Times New Roman" w:cs="Times New Roman"/>
          <w:sz w:val="28"/>
          <w:szCs w:val="28"/>
        </w:rPr>
        <w:t>мости от условий образов</w:t>
      </w:r>
      <w:bookmarkStart w:id="0" w:name="_GoBack"/>
      <w:bookmarkEnd w:id="0"/>
      <w:r w:rsidRPr="00D23AC9">
        <w:rPr>
          <w:rFonts w:ascii="Times New Roman" w:hAnsi="Times New Roman" w:cs="Times New Roman"/>
          <w:sz w:val="28"/>
          <w:szCs w:val="28"/>
        </w:rPr>
        <w:t>ательной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E662A" w14:textId="4317D66C" w:rsidR="00D23AC9" w:rsidRDefault="00D23AC9" w:rsidP="00F77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году работа музея будет осуществляться по следующим направлениям (указываются направления и задачи работы школьного музея).</w:t>
      </w:r>
    </w:p>
    <w:p w14:paraId="0489C97A" w14:textId="77777777" w:rsidR="00F77EA8" w:rsidRDefault="00F77EA8" w:rsidP="00F77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98"/>
        <w:gridCol w:w="4887"/>
        <w:gridCol w:w="1767"/>
        <w:gridCol w:w="2624"/>
      </w:tblGrid>
      <w:tr w:rsidR="00F77EA8" w14:paraId="4E399E42" w14:textId="77777777" w:rsidTr="0005162D">
        <w:trPr>
          <w:jc w:val="center"/>
        </w:trPr>
        <w:tc>
          <w:tcPr>
            <w:tcW w:w="498" w:type="dxa"/>
            <w:shd w:val="clear" w:color="auto" w:fill="BFBFBF" w:themeFill="background1" w:themeFillShade="BF"/>
          </w:tcPr>
          <w:p w14:paraId="378060FA" w14:textId="4300D42F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87" w:type="dxa"/>
            <w:shd w:val="clear" w:color="auto" w:fill="BFBFBF" w:themeFill="background1" w:themeFillShade="BF"/>
          </w:tcPr>
          <w:p w14:paraId="53152DF6" w14:textId="61E78A92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вид работы</w:t>
            </w:r>
          </w:p>
        </w:tc>
        <w:tc>
          <w:tcPr>
            <w:tcW w:w="1767" w:type="dxa"/>
            <w:shd w:val="clear" w:color="auto" w:fill="BFBFBF" w:themeFill="background1" w:themeFillShade="BF"/>
          </w:tcPr>
          <w:p w14:paraId="4F94A280" w14:textId="5E7666E6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142AEFAE" w14:textId="41610197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77EA8" w14:paraId="6E815320" w14:textId="77777777" w:rsidTr="00F77EA8">
        <w:trPr>
          <w:jc w:val="center"/>
        </w:trPr>
        <w:tc>
          <w:tcPr>
            <w:tcW w:w="9776" w:type="dxa"/>
            <w:gridSpan w:val="4"/>
          </w:tcPr>
          <w:p w14:paraId="7D9C4148" w14:textId="69F0A4EA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Экспозиционно-выставочная деятельность</w:t>
            </w:r>
          </w:p>
        </w:tc>
      </w:tr>
      <w:tr w:rsidR="00F77EA8" w14:paraId="55450033" w14:textId="77777777" w:rsidTr="0005162D">
        <w:trPr>
          <w:jc w:val="center"/>
        </w:trPr>
        <w:tc>
          <w:tcPr>
            <w:tcW w:w="498" w:type="dxa"/>
          </w:tcPr>
          <w:p w14:paraId="75D34D4D" w14:textId="75D56636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46496D85" w14:textId="43392D7D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разделов основной экспозиции</w:t>
            </w:r>
          </w:p>
        </w:tc>
        <w:tc>
          <w:tcPr>
            <w:tcW w:w="1767" w:type="dxa"/>
          </w:tcPr>
          <w:p w14:paraId="0D7FF98D" w14:textId="06AFD8A5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24" w:type="dxa"/>
          </w:tcPr>
          <w:p w14:paraId="01953CAA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02E6A4EE" w14:textId="77777777" w:rsidTr="0005162D">
        <w:trPr>
          <w:jc w:val="center"/>
        </w:trPr>
        <w:tc>
          <w:tcPr>
            <w:tcW w:w="498" w:type="dxa"/>
          </w:tcPr>
          <w:p w14:paraId="53259871" w14:textId="16BF1078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64560C47" w14:textId="58D7CF5E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выставок в выставочных зонах</w:t>
            </w:r>
          </w:p>
        </w:tc>
        <w:tc>
          <w:tcPr>
            <w:tcW w:w="1767" w:type="dxa"/>
          </w:tcPr>
          <w:p w14:paraId="33EE7345" w14:textId="73C8A61D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4" w:type="dxa"/>
          </w:tcPr>
          <w:p w14:paraId="5DC8FEDF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65231B9C" w14:textId="77777777" w:rsidTr="0005162D">
        <w:trPr>
          <w:jc w:val="center"/>
        </w:trPr>
        <w:tc>
          <w:tcPr>
            <w:tcW w:w="498" w:type="dxa"/>
          </w:tcPr>
          <w:p w14:paraId="6551F1DC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13B875FE" w14:textId="015B4E02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EC09D61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E6288B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090FDCE4" w14:textId="77777777" w:rsidTr="00BB74AB">
        <w:trPr>
          <w:jc w:val="center"/>
        </w:trPr>
        <w:tc>
          <w:tcPr>
            <w:tcW w:w="9776" w:type="dxa"/>
            <w:gridSpan w:val="4"/>
          </w:tcPr>
          <w:p w14:paraId="38D972A4" w14:textId="0C924903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F77EA8" w14:paraId="7409CDF8" w14:textId="77777777" w:rsidTr="0005162D">
        <w:trPr>
          <w:jc w:val="center"/>
        </w:trPr>
        <w:tc>
          <w:tcPr>
            <w:tcW w:w="498" w:type="dxa"/>
          </w:tcPr>
          <w:p w14:paraId="4F2DA64E" w14:textId="3AE77FF8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2551F061" w14:textId="59BD15FD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предварительных эскизов</w:t>
            </w:r>
          </w:p>
        </w:tc>
        <w:tc>
          <w:tcPr>
            <w:tcW w:w="1767" w:type="dxa"/>
          </w:tcPr>
          <w:p w14:paraId="537F7E3F" w14:textId="56A79394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4" w:type="dxa"/>
          </w:tcPr>
          <w:p w14:paraId="5D1B1BE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3A3C1D1F" w14:textId="77777777" w:rsidTr="0005162D">
        <w:trPr>
          <w:jc w:val="center"/>
        </w:trPr>
        <w:tc>
          <w:tcPr>
            <w:tcW w:w="498" w:type="dxa"/>
          </w:tcPr>
          <w:p w14:paraId="6BC2A9D5" w14:textId="5E2525A8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25FA438C" w14:textId="6AC700E2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1767" w:type="dxa"/>
          </w:tcPr>
          <w:p w14:paraId="0CFE0C62" w14:textId="3A099648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4" w:type="dxa"/>
          </w:tcPr>
          <w:p w14:paraId="092DB9C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5FF44411" w14:textId="77777777" w:rsidTr="0005162D">
        <w:trPr>
          <w:jc w:val="center"/>
        </w:trPr>
        <w:tc>
          <w:tcPr>
            <w:tcW w:w="498" w:type="dxa"/>
          </w:tcPr>
          <w:p w14:paraId="37D62611" w14:textId="522292B2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14:paraId="2D7F1DFD" w14:textId="7EFFA506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к научно-практической конференции</w:t>
            </w:r>
          </w:p>
        </w:tc>
        <w:tc>
          <w:tcPr>
            <w:tcW w:w="1767" w:type="dxa"/>
          </w:tcPr>
          <w:p w14:paraId="00AE3527" w14:textId="7E8572DE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24" w:type="dxa"/>
          </w:tcPr>
          <w:p w14:paraId="3639BC29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442479CF" w14:textId="77777777" w:rsidTr="0005162D">
        <w:trPr>
          <w:jc w:val="center"/>
        </w:trPr>
        <w:tc>
          <w:tcPr>
            <w:tcW w:w="498" w:type="dxa"/>
          </w:tcPr>
          <w:p w14:paraId="5F354474" w14:textId="13628963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7" w:type="dxa"/>
          </w:tcPr>
          <w:p w14:paraId="198FF839" w14:textId="6851DCEA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участию в научно-практической конференции</w:t>
            </w:r>
          </w:p>
        </w:tc>
        <w:tc>
          <w:tcPr>
            <w:tcW w:w="1767" w:type="dxa"/>
          </w:tcPr>
          <w:p w14:paraId="433273A1" w14:textId="6F8EE3E8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624" w:type="dxa"/>
          </w:tcPr>
          <w:p w14:paraId="018AC7ED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5DDA3464" w14:textId="77777777" w:rsidTr="0005162D">
        <w:trPr>
          <w:jc w:val="center"/>
        </w:trPr>
        <w:tc>
          <w:tcPr>
            <w:tcW w:w="498" w:type="dxa"/>
          </w:tcPr>
          <w:p w14:paraId="35411F1A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1E52F27A" w14:textId="77777777" w:rsidR="00F77EA8" w:rsidRDefault="00F77EA8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F2CF77A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B1EF64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20E7EA68" w14:textId="77777777" w:rsidTr="00347949">
        <w:trPr>
          <w:jc w:val="center"/>
        </w:trPr>
        <w:tc>
          <w:tcPr>
            <w:tcW w:w="9776" w:type="dxa"/>
            <w:gridSpan w:val="4"/>
          </w:tcPr>
          <w:p w14:paraId="7B91BC0B" w14:textId="73D92CBA" w:rsidR="00F77EA8" w:rsidRPr="0005162D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Научно-фондовая работа</w:t>
            </w:r>
          </w:p>
        </w:tc>
      </w:tr>
      <w:tr w:rsidR="0005162D" w14:paraId="3570DBAE" w14:textId="77777777" w:rsidTr="007956A8">
        <w:trPr>
          <w:jc w:val="center"/>
        </w:trPr>
        <w:tc>
          <w:tcPr>
            <w:tcW w:w="9776" w:type="dxa"/>
            <w:gridSpan w:val="4"/>
          </w:tcPr>
          <w:p w14:paraId="5C11E451" w14:textId="3BED3E01" w:rsidR="0005162D" w:rsidRP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сохранности музейных предметов</w:t>
            </w:r>
          </w:p>
        </w:tc>
      </w:tr>
      <w:tr w:rsidR="00F77EA8" w14:paraId="39336BD3" w14:textId="77777777" w:rsidTr="0005162D">
        <w:trPr>
          <w:jc w:val="center"/>
        </w:trPr>
        <w:tc>
          <w:tcPr>
            <w:tcW w:w="498" w:type="dxa"/>
          </w:tcPr>
          <w:p w14:paraId="406A16A4" w14:textId="10F32C9B" w:rsidR="00F77EA8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40F3595C" w14:textId="715CC72D" w:rsidR="00F77EA8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для хранилища основного фонда</w:t>
            </w:r>
          </w:p>
        </w:tc>
        <w:tc>
          <w:tcPr>
            <w:tcW w:w="1767" w:type="dxa"/>
          </w:tcPr>
          <w:p w14:paraId="52B7F8B6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6CD333C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65F578B8" w14:textId="77777777" w:rsidTr="0005162D">
        <w:trPr>
          <w:jc w:val="center"/>
        </w:trPr>
        <w:tc>
          <w:tcPr>
            <w:tcW w:w="498" w:type="dxa"/>
          </w:tcPr>
          <w:p w14:paraId="2687FA86" w14:textId="5C02DE05" w:rsidR="00F77EA8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49A29DFA" w14:textId="744DFE22" w:rsidR="00F77EA8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фотофиксации и маркировки музейных предметов</w:t>
            </w:r>
          </w:p>
        </w:tc>
        <w:tc>
          <w:tcPr>
            <w:tcW w:w="1767" w:type="dxa"/>
          </w:tcPr>
          <w:p w14:paraId="7E935B9B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62E36B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4B090B20" w14:textId="77777777" w:rsidTr="0005162D">
        <w:trPr>
          <w:jc w:val="center"/>
        </w:trPr>
        <w:tc>
          <w:tcPr>
            <w:tcW w:w="498" w:type="dxa"/>
          </w:tcPr>
          <w:p w14:paraId="2939F6DB" w14:textId="750C49FE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14:paraId="2FBFF1F2" w14:textId="32E99260" w:rsidR="0005162D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реставрации музейных предметов</w:t>
            </w:r>
          </w:p>
        </w:tc>
        <w:tc>
          <w:tcPr>
            <w:tcW w:w="1767" w:type="dxa"/>
          </w:tcPr>
          <w:p w14:paraId="71B1A834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478EC42F" w14:textId="77777777" w:rsid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44D70C4B" w14:textId="77777777" w:rsidTr="0005162D">
        <w:trPr>
          <w:jc w:val="center"/>
        </w:trPr>
        <w:tc>
          <w:tcPr>
            <w:tcW w:w="498" w:type="dxa"/>
          </w:tcPr>
          <w:p w14:paraId="462972F8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3F2C6923" w14:textId="77777777" w:rsidR="0005162D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5CA43C6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B96D786" w14:textId="77777777" w:rsid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17ECD601" w14:textId="77777777" w:rsidTr="00763916">
        <w:trPr>
          <w:jc w:val="center"/>
        </w:trPr>
        <w:tc>
          <w:tcPr>
            <w:tcW w:w="9776" w:type="dxa"/>
            <w:gridSpan w:val="4"/>
          </w:tcPr>
          <w:p w14:paraId="50F31155" w14:textId="29F0AB95" w:rsidR="0005162D" w:rsidRP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</w:t>
            </w:r>
          </w:p>
        </w:tc>
      </w:tr>
      <w:tr w:rsidR="0005162D" w14:paraId="367240B5" w14:textId="77777777" w:rsidTr="0005162D">
        <w:trPr>
          <w:jc w:val="center"/>
        </w:trPr>
        <w:tc>
          <w:tcPr>
            <w:tcW w:w="498" w:type="dxa"/>
          </w:tcPr>
          <w:p w14:paraId="43A38E70" w14:textId="52EEBA65" w:rsidR="0005162D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749C2DA9" w14:textId="76F1214B" w:rsidR="0005162D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руководителя музея </w:t>
            </w:r>
            <w:r w:rsidR="00F811C4">
              <w:rPr>
                <w:rFonts w:ascii="Times New Roman" w:hAnsi="Times New Roman" w:cs="Times New Roman"/>
                <w:sz w:val="28"/>
                <w:szCs w:val="28"/>
              </w:rPr>
              <w:t>через участие в обучающих семинарах, мастер-классах, вебинарах и др.</w:t>
            </w:r>
          </w:p>
        </w:tc>
        <w:tc>
          <w:tcPr>
            <w:tcW w:w="1767" w:type="dxa"/>
          </w:tcPr>
          <w:p w14:paraId="26909778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140F9FCD" w14:textId="77777777" w:rsid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21BDA2FA" w14:textId="77777777" w:rsidTr="0005162D">
        <w:trPr>
          <w:jc w:val="center"/>
        </w:trPr>
        <w:tc>
          <w:tcPr>
            <w:tcW w:w="498" w:type="dxa"/>
          </w:tcPr>
          <w:p w14:paraId="6A0FEEC9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004891DB" w14:textId="77777777" w:rsidR="0005162D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102332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5232E8D" w14:textId="77777777" w:rsid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1C4" w14:paraId="4135DB66" w14:textId="77777777" w:rsidTr="008E07B6">
        <w:trPr>
          <w:jc w:val="center"/>
        </w:trPr>
        <w:tc>
          <w:tcPr>
            <w:tcW w:w="9776" w:type="dxa"/>
            <w:gridSpan w:val="4"/>
          </w:tcPr>
          <w:p w14:paraId="22EEE0E1" w14:textId="1F25C901" w:rsidR="00F811C4" w:rsidRPr="00F811C4" w:rsidRDefault="00F811C4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доступа населения к музейным коллекциям, участие в экспозиционно-выставочной деятельности</w:t>
            </w:r>
          </w:p>
        </w:tc>
      </w:tr>
      <w:tr w:rsidR="0005162D" w14:paraId="35DCBB4B" w14:textId="77777777" w:rsidTr="0005162D">
        <w:trPr>
          <w:jc w:val="center"/>
        </w:trPr>
        <w:tc>
          <w:tcPr>
            <w:tcW w:w="498" w:type="dxa"/>
          </w:tcPr>
          <w:p w14:paraId="6FE18A7B" w14:textId="2B71A28A" w:rsidR="0005162D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0744C981" w14:textId="77777777" w:rsidR="0005162D" w:rsidRDefault="00F811C4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фондовых предметах в социальных сетях музея, в том числе, во Всероссийском электронном реестре музеев ОО </w:t>
            </w:r>
          </w:p>
          <w:p w14:paraId="3A8A70D1" w14:textId="20B1E465" w:rsidR="00F811C4" w:rsidRPr="00F811C4" w:rsidRDefault="004949B6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F811C4" w:rsidRPr="00AC385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https://fcdtk.ru/museums</w:t>
              </w:r>
            </w:hyperlink>
            <w:r w:rsidR="00F81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7" w:type="dxa"/>
          </w:tcPr>
          <w:p w14:paraId="6C16DD90" w14:textId="77777777" w:rsidR="0005162D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443EBCC5" w14:textId="77777777" w:rsidR="0005162D" w:rsidRDefault="0005162D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1C4" w14:paraId="066E5CE7" w14:textId="77777777" w:rsidTr="0005162D">
        <w:trPr>
          <w:jc w:val="center"/>
        </w:trPr>
        <w:tc>
          <w:tcPr>
            <w:tcW w:w="498" w:type="dxa"/>
          </w:tcPr>
          <w:p w14:paraId="1BDD4B42" w14:textId="4175468C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139CDCC0" w14:textId="29A11B27" w:rsidR="00F811C4" w:rsidRDefault="00F811C4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временное хранение и выдача выставок, составление необходимой документации</w:t>
            </w:r>
          </w:p>
        </w:tc>
        <w:tc>
          <w:tcPr>
            <w:tcW w:w="1767" w:type="dxa"/>
          </w:tcPr>
          <w:p w14:paraId="03CD66F4" w14:textId="77777777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9F350C4" w14:textId="77777777" w:rsidR="00F811C4" w:rsidRDefault="00F811C4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1C4" w14:paraId="74628D4C" w14:textId="77777777" w:rsidTr="0005162D">
        <w:trPr>
          <w:jc w:val="center"/>
        </w:trPr>
        <w:tc>
          <w:tcPr>
            <w:tcW w:w="498" w:type="dxa"/>
          </w:tcPr>
          <w:p w14:paraId="63873114" w14:textId="4B204E76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14:paraId="5472B025" w14:textId="11CCDA96" w:rsidR="00F811C4" w:rsidRDefault="00F811C4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экспонатов и составление сопроводительной документации к музейным выездным выставкам</w:t>
            </w:r>
          </w:p>
        </w:tc>
        <w:tc>
          <w:tcPr>
            <w:tcW w:w="1767" w:type="dxa"/>
          </w:tcPr>
          <w:p w14:paraId="4EDC5A26" w14:textId="77777777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67B546B" w14:textId="77777777" w:rsidR="00F811C4" w:rsidRDefault="00F811C4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1C4" w14:paraId="6BECD0D9" w14:textId="77777777" w:rsidTr="0005162D">
        <w:trPr>
          <w:jc w:val="center"/>
        </w:trPr>
        <w:tc>
          <w:tcPr>
            <w:tcW w:w="498" w:type="dxa"/>
          </w:tcPr>
          <w:p w14:paraId="0947BAA0" w14:textId="77777777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1FCF308B" w14:textId="77777777" w:rsidR="00F811C4" w:rsidRDefault="00F811C4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A86029C" w14:textId="77777777" w:rsidR="00F811C4" w:rsidRDefault="00F811C4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21F0AC4" w14:textId="77777777" w:rsidR="00F811C4" w:rsidRDefault="00F811C4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6E791724" w14:textId="77777777" w:rsidTr="00B60586">
        <w:trPr>
          <w:jc w:val="center"/>
        </w:trPr>
        <w:tc>
          <w:tcPr>
            <w:tcW w:w="9776" w:type="dxa"/>
            <w:gridSpan w:val="4"/>
          </w:tcPr>
          <w:p w14:paraId="3B1D4F54" w14:textId="32AAD64F" w:rsidR="00F77EA8" w:rsidRPr="0005162D" w:rsidRDefault="004949B6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Культурно</w:t>
            </w:r>
            <w:r w:rsidR="00F77EA8" w:rsidRPr="000516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-массовая работа</w:t>
            </w:r>
          </w:p>
        </w:tc>
      </w:tr>
      <w:tr w:rsidR="00F77EA8" w14:paraId="56FB1D52" w14:textId="77777777" w:rsidTr="0005162D">
        <w:trPr>
          <w:jc w:val="center"/>
        </w:trPr>
        <w:tc>
          <w:tcPr>
            <w:tcW w:w="498" w:type="dxa"/>
          </w:tcPr>
          <w:p w14:paraId="1F26F1C9" w14:textId="30EA2E60" w:rsidR="00F77EA8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34167BAB" w14:textId="54B7F0F0" w:rsidR="00F77EA8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на базе музея </w:t>
            </w:r>
          </w:p>
        </w:tc>
        <w:tc>
          <w:tcPr>
            <w:tcW w:w="1767" w:type="dxa"/>
          </w:tcPr>
          <w:p w14:paraId="5D932C2E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212D17A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A8" w14:paraId="2BC59A80" w14:textId="77777777" w:rsidTr="0005162D">
        <w:trPr>
          <w:jc w:val="center"/>
        </w:trPr>
        <w:tc>
          <w:tcPr>
            <w:tcW w:w="498" w:type="dxa"/>
          </w:tcPr>
          <w:p w14:paraId="4C75A451" w14:textId="2301EE85" w:rsidR="00F77EA8" w:rsidRDefault="0005162D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582DA62B" w14:textId="2B622A43" w:rsidR="00F77EA8" w:rsidRDefault="0005162D" w:rsidP="00F77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по постоянной экспозиции музея</w:t>
            </w:r>
          </w:p>
        </w:tc>
        <w:tc>
          <w:tcPr>
            <w:tcW w:w="1767" w:type="dxa"/>
          </w:tcPr>
          <w:p w14:paraId="6A4CAB4A" w14:textId="77777777" w:rsidR="00F77EA8" w:rsidRDefault="00F77EA8" w:rsidP="00F7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1A5436C3" w14:textId="77777777" w:rsidR="00F77EA8" w:rsidRDefault="00F77EA8" w:rsidP="00F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487951CB" w14:textId="77777777" w:rsidTr="0005162D">
        <w:trPr>
          <w:jc w:val="center"/>
        </w:trPr>
        <w:tc>
          <w:tcPr>
            <w:tcW w:w="498" w:type="dxa"/>
          </w:tcPr>
          <w:p w14:paraId="6685E87C" w14:textId="0E3CF54C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14:paraId="3A34BB3B" w14:textId="0E4A585D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1767" w:type="dxa"/>
          </w:tcPr>
          <w:p w14:paraId="13FFACA4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28EB9C3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1C9E249F" w14:textId="77777777" w:rsidTr="0005162D">
        <w:trPr>
          <w:jc w:val="center"/>
        </w:trPr>
        <w:tc>
          <w:tcPr>
            <w:tcW w:w="498" w:type="dxa"/>
          </w:tcPr>
          <w:p w14:paraId="71D2B858" w14:textId="539B0A39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7" w:type="dxa"/>
          </w:tcPr>
          <w:p w14:paraId="3BF70493" w14:textId="50637AC9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</w:t>
            </w:r>
          </w:p>
        </w:tc>
        <w:tc>
          <w:tcPr>
            <w:tcW w:w="1767" w:type="dxa"/>
          </w:tcPr>
          <w:p w14:paraId="0E7757F1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1375788B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6DD12A78" w14:textId="77777777" w:rsidTr="0005162D">
        <w:trPr>
          <w:jc w:val="center"/>
        </w:trPr>
        <w:tc>
          <w:tcPr>
            <w:tcW w:w="498" w:type="dxa"/>
          </w:tcPr>
          <w:p w14:paraId="5C756184" w14:textId="7DE40D96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7" w:type="dxa"/>
          </w:tcPr>
          <w:p w14:paraId="1E2AF546" w14:textId="136A593F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официальных групп в социальных сетях</w:t>
            </w:r>
          </w:p>
        </w:tc>
        <w:tc>
          <w:tcPr>
            <w:tcW w:w="1767" w:type="dxa"/>
          </w:tcPr>
          <w:p w14:paraId="71103C9E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16F27076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12F7C923" w14:textId="77777777" w:rsidTr="0005162D">
        <w:trPr>
          <w:jc w:val="center"/>
        </w:trPr>
        <w:tc>
          <w:tcPr>
            <w:tcW w:w="498" w:type="dxa"/>
          </w:tcPr>
          <w:p w14:paraId="75521EAE" w14:textId="46EBEF40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6A6FDD8A" w14:textId="77777777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092D95D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CA9A3A4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2D6D3EAD" w14:textId="77777777" w:rsidTr="00744953">
        <w:trPr>
          <w:jc w:val="center"/>
        </w:trPr>
        <w:tc>
          <w:tcPr>
            <w:tcW w:w="9776" w:type="dxa"/>
            <w:gridSpan w:val="4"/>
          </w:tcPr>
          <w:p w14:paraId="58115EC3" w14:textId="5F408763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16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 работа</w:t>
            </w:r>
          </w:p>
        </w:tc>
      </w:tr>
      <w:tr w:rsidR="0005162D" w14:paraId="1567A1BF" w14:textId="77777777" w:rsidTr="0005162D">
        <w:trPr>
          <w:jc w:val="center"/>
        </w:trPr>
        <w:tc>
          <w:tcPr>
            <w:tcW w:w="498" w:type="dxa"/>
          </w:tcPr>
          <w:p w14:paraId="16BB4BEA" w14:textId="21E4B905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2A5C16F7" w14:textId="38F81FB2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ил дополнение экскурсий, бесед, лекций</w:t>
            </w:r>
          </w:p>
        </w:tc>
        <w:tc>
          <w:tcPr>
            <w:tcW w:w="1767" w:type="dxa"/>
          </w:tcPr>
          <w:p w14:paraId="29E9DC18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0BAD60CF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70946AF3" w14:textId="77777777" w:rsidTr="0005162D">
        <w:trPr>
          <w:jc w:val="center"/>
        </w:trPr>
        <w:tc>
          <w:tcPr>
            <w:tcW w:w="498" w:type="dxa"/>
          </w:tcPr>
          <w:p w14:paraId="1518BE9E" w14:textId="4B22982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71557D6D" w14:textId="4E3B11B1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767" w:type="dxa"/>
          </w:tcPr>
          <w:p w14:paraId="77B9AA1E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8C033EA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522DFC21" w14:textId="77777777" w:rsidTr="0005162D">
        <w:trPr>
          <w:jc w:val="center"/>
        </w:trPr>
        <w:tc>
          <w:tcPr>
            <w:tcW w:w="498" w:type="dxa"/>
          </w:tcPr>
          <w:p w14:paraId="43EF599E" w14:textId="034550FA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504DDA83" w14:textId="715E8DF2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5C4C4CE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78BEFE48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7FE9834A" w14:textId="77777777" w:rsidTr="00346029">
        <w:trPr>
          <w:jc w:val="center"/>
        </w:trPr>
        <w:tc>
          <w:tcPr>
            <w:tcW w:w="9776" w:type="dxa"/>
            <w:gridSpan w:val="4"/>
          </w:tcPr>
          <w:p w14:paraId="200F241F" w14:textId="1C5F8505" w:rsidR="0005162D" w:rsidRPr="00354D6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4D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активом музея</w:t>
            </w:r>
          </w:p>
        </w:tc>
      </w:tr>
      <w:tr w:rsidR="0005162D" w14:paraId="05FC9E23" w14:textId="77777777" w:rsidTr="0005162D">
        <w:trPr>
          <w:jc w:val="center"/>
        </w:trPr>
        <w:tc>
          <w:tcPr>
            <w:tcW w:w="498" w:type="dxa"/>
          </w:tcPr>
          <w:p w14:paraId="11ECE90E" w14:textId="33264E29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48B57CBA" w14:textId="6D659B81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основам музееведения.</w:t>
            </w:r>
          </w:p>
        </w:tc>
        <w:tc>
          <w:tcPr>
            <w:tcW w:w="1767" w:type="dxa"/>
          </w:tcPr>
          <w:p w14:paraId="757ED6B7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1E0020F2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128E5569" w14:textId="77777777" w:rsidTr="0005162D">
        <w:trPr>
          <w:jc w:val="center"/>
        </w:trPr>
        <w:tc>
          <w:tcPr>
            <w:tcW w:w="498" w:type="dxa"/>
          </w:tcPr>
          <w:p w14:paraId="4520F781" w14:textId="5F9150E9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14:paraId="1CC3E150" w14:textId="280DC409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 и формы контроля</w:t>
            </w:r>
          </w:p>
        </w:tc>
        <w:tc>
          <w:tcPr>
            <w:tcW w:w="1767" w:type="dxa"/>
          </w:tcPr>
          <w:p w14:paraId="21A77E8D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1AE9B73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688D0923" w14:textId="77777777" w:rsidTr="0005162D">
        <w:trPr>
          <w:jc w:val="center"/>
        </w:trPr>
        <w:tc>
          <w:tcPr>
            <w:tcW w:w="498" w:type="dxa"/>
          </w:tcPr>
          <w:p w14:paraId="712F7A94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457E6777" w14:textId="77777777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D54290F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40B7DC59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0011D547" w14:textId="77777777" w:rsidTr="00182834">
        <w:trPr>
          <w:jc w:val="center"/>
        </w:trPr>
        <w:tc>
          <w:tcPr>
            <w:tcW w:w="9776" w:type="dxa"/>
            <w:gridSpan w:val="4"/>
          </w:tcPr>
          <w:p w14:paraId="0EF5A043" w14:textId="5AFA65B7" w:rsidR="0005162D" w:rsidRPr="00354D6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4D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Поисково-собирательская работа</w:t>
            </w:r>
          </w:p>
        </w:tc>
      </w:tr>
      <w:tr w:rsidR="0005162D" w14:paraId="2255BD8E" w14:textId="77777777" w:rsidTr="0005162D">
        <w:trPr>
          <w:jc w:val="center"/>
        </w:trPr>
        <w:tc>
          <w:tcPr>
            <w:tcW w:w="498" w:type="dxa"/>
          </w:tcPr>
          <w:p w14:paraId="4000D397" w14:textId="4836BB89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14:paraId="7AC2254A" w14:textId="6563ADA9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и их руководителей в сборе музейных материалов (экспедиции, переписка, работа в архивах, встречи и т.п.)</w:t>
            </w:r>
          </w:p>
        </w:tc>
        <w:tc>
          <w:tcPr>
            <w:tcW w:w="1767" w:type="dxa"/>
          </w:tcPr>
          <w:p w14:paraId="051D7522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6234688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2D" w14:paraId="258A5DA1" w14:textId="77777777" w:rsidTr="0005162D">
        <w:trPr>
          <w:jc w:val="center"/>
        </w:trPr>
        <w:tc>
          <w:tcPr>
            <w:tcW w:w="498" w:type="dxa"/>
          </w:tcPr>
          <w:p w14:paraId="09852FE7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558B65E4" w14:textId="77777777" w:rsidR="0005162D" w:rsidRDefault="0005162D" w:rsidP="0005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FD0C5C6" w14:textId="77777777" w:rsidR="0005162D" w:rsidRDefault="0005162D" w:rsidP="0005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674036FC" w14:textId="77777777" w:rsidR="0005162D" w:rsidRDefault="0005162D" w:rsidP="0005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C1B730" w14:textId="77777777" w:rsidR="006139AF" w:rsidRDefault="006139AF" w:rsidP="00F7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2A03B" w14:textId="30311B91" w:rsidR="006139AF" w:rsidRPr="00354D6D" w:rsidRDefault="006139AF" w:rsidP="00354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9AF" w:rsidRPr="00354D6D" w:rsidSect="00F77E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56FD2"/>
    <w:multiLevelType w:val="hybridMultilevel"/>
    <w:tmpl w:val="1E6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FA"/>
    <w:rsid w:val="0005162D"/>
    <w:rsid w:val="00343489"/>
    <w:rsid w:val="00354D6D"/>
    <w:rsid w:val="00373BFA"/>
    <w:rsid w:val="004949B6"/>
    <w:rsid w:val="006139AF"/>
    <w:rsid w:val="00B02412"/>
    <w:rsid w:val="00D23AC9"/>
    <w:rsid w:val="00F77EA8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416"/>
  <w15:chartTrackingRefBased/>
  <w15:docId w15:val="{E13E0325-64FB-4972-B48E-E35BFB30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9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11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11C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1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cdtk.ru/muse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3</cp:revision>
  <dcterms:created xsi:type="dcterms:W3CDTF">2023-11-09T10:10:00Z</dcterms:created>
  <dcterms:modified xsi:type="dcterms:W3CDTF">2023-11-09T12:30:00Z</dcterms:modified>
</cp:coreProperties>
</file>